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  <w:bookmarkStart w:id="0" w:name="_GoBack"/>
      <w:bookmarkStart w:id="1" w:name="_GoBack"/>
      <w:bookmarkEnd w:id="1"/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-1062990</wp:posOffset>
                </wp:positionH>
                <wp:positionV relativeFrom="paragraph">
                  <wp:posOffset>-1009650</wp:posOffset>
                </wp:positionV>
                <wp:extent cx="7555865" cy="1068514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040" cy="10685160"/>
                          <a:chOff x="0" y="0"/>
                          <a:chExt cx="7556040" cy="10685160"/>
                        </a:xfrm>
                      </wpg:grpSpPr>
                      <wps:wsp>
                        <wps:cNvSpPr txBox="1"/>
                        <wps:spPr>
                          <a:xfrm>
                            <a:off x="0" y="0"/>
                            <a:ext cx="7556040" cy="10685160"/>
                          </a:xfrm>
                          <a:prstGeom prst="rect">
                            <a:avLst/>
                          </a:prstGeom>
                          <a:blipFill rotWithShape="0">
                            <a:blip r:embed="rId2"/>
                            <a:stretch>
                              <a:fillRect/>
                            </a:stretch>
                          </a:blip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 anchorCtr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37040" y="3375000"/>
                            <a:ext cx="5318280" cy="731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75" h="11512">
                                <a:moveTo>
                                  <a:pt x="8374" y="11511"/>
                                </a:moveTo>
                                <a:lnTo>
                                  <a:pt x="0" y="11511"/>
                                </a:lnTo>
                                <a:lnTo>
                                  <a:pt x="8374" y="0"/>
                                </a:lnTo>
                                <a:lnTo>
                                  <a:pt x="8374" y="11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20840" y="5388480"/>
                            <a:ext cx="3534480" cy="5281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85840" y="1526400"/>
                            <a:ext cx="1535400" cy="180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33720" y="1527120"/>
                            <a:ext cx="2542680" cy="84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3720" y="2376720"/>
                            <a:ext cx="2542680" cy="848880"/>
                          </a:xfrm>
                          <a:prstGeom prst="rect">
                            <a:avLst/>
                          </a:prstGeom>
                          <a:solidFill>
                            <a:srgbClr val="e1194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83.7pt;margin-top:-79.5pt;width:594.95pt;height:841.35pt" coordorigin="-1674,-1590" coordsize="11899,16827">
                <v:rect id="shape_0" ID="Picture 4" stroked="f" o:allowincell="f" style="position:absolute;left:-1674;top:-1590;width:11898;height:16826;mso-wrap-style:square;v-text-anchor:top-center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</w:txbxContent>
                  </v:textbox>
                  <v:imagedata r:id="rId2" o:detectmouseclick="t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5" stroked="f" o:allowincell="f" style="position:absolute;left:4658;top:6896;width:5565;height:8317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5863;top:814;width:2417;height:284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269;top:815;width:4003;height:1336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e11944" stroked="f" o:allowincell="f" style="position:absolute;left:269;top:2153;width:4003;height:1336;mso-wrap-style:none;v-text-anchor:middle">
                  <v:fill o:detectmouseclick="t" type="solid" color2="#1ee6bb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10" w:after="0"/>
        <w:rPr>
          <w:rFonts w:ascii="Times New Roman" w:hAnsi="Times New Roman"/>
          <w:b w:val="false"/>
          <w:b w:val="false"/>
          <w:sz w:val="29"/>
        </w:rPr>
      </w:pPr>
      <w:r>
        <w:rPr>
          <w:rFonts w:ascii="Times New Roman" w:hAnsi="Times New Roman"/>
          <w:b w:val="false"/>
          <w:sz w:val="29"/>
        </w:rPr>
      </w:r>
    </w:p>
    <w:p>
      <w:pPr>
        <w:pStyle w:val="Tytu"/>
        <w:spacing w:before="168" w:after="0"/>
        <w:ind w:left="1080" w:right="1238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202A3E"/>
          <w:spacing w:val="13"/>
          <w:w w:val="120"/>
        </w:rPr>
        <w:t>DOFINANSOWANO</w:t>
      </w:r>
    </w:p>
    <w:p>
      <w:pPr>
        <w:pStyle w:val="Tytu"/>
        <w:spacing w:lineRule="exact" w:line="765"/>
        <w:rPr>
          <w:rFonts w:ascii="Calibri" w:hAnsi="Calibri" w:asciiTheme="minorHAnsi" w:hAnsiTheme="minorHAnsi"/>
          <w:color w:val="202A3E"/>
          <w:spacing w:val="10"/>
          <w:w w:val="105"/>
        </w:rPr>
      </w:pPr>
      <w:r>
        <w:rPr>
          <w:rFonts w:asciiTheme="minorHAnsi" w:hAnsiTheme="minorHAnsi"/>
          <w:color w:val="202A3E"/>
          <w:w w:val="105"/>
        </w:rPr>
        <w:t>ZE</w:t>
      </w:r>
      <w:r>
        <w:rPr>
          <w:rFonts w:asciiTheme="minorHAnsi" w:hAnsiTheme="minorHAnsi"/>
          <w:color w:val="202A3E"/>
          <w:spacing w:val="11"/>
          <w:w w:val="105"/>
        </w:rPr>
        <w:t xml:space="preserve"> </w:t>
      </w:r>
      <w:r>
        <w:rPr>
          <w:rFonts w:asciiTheme="minorHAnsi" w:hAnsiTheme="minorHAnsi"/>
          <w:color w:val="202A3E"/>
          <w:spacing w:val="10"/>
          <w:w w:val="105"/>
        </w:rPr>
        <w:t>ŚRODKÓW</w:t>
      </w:r>
    </w:p>
    <w:p>
      <w:pPr>
        <w:pStyle w:val="Tytu"/>
        <w:spacing w:lineRule="exact" w:line="765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202A3E"/>
          <w:spacing w:val="10"/>
          <w:w w:val="105"/>
        </w:rPr>
        <w:t>FUNDUSZU</w:t>
      </w:r>
    </w:p>
    <w:p>
      <w:pPr>
        <w:pStyle w:val="Normal"/>
        <w:tabs>
          <w:tab w:val="clear" w:pos="720"/>
          <w:tab w:val="left" w:pos="3585" w:leader="none"/>
        </w:tabs>
        <w:spacing w:before="2" w:after="0"/>
        <w:ind w:left="709" w:hanging="0"/>
        <w:rPr>
          <w:b/>
          <w:b/>
          <w:sz w:val="63"/>
          <w:szCs w:val="63"/>
        </w:rPr>
      </w:pPr>
      <w:r>
        <w:rPr>
          <w:rFonts w:ascii="Calibri" w:hAnsi="Calibri" w:asciiTheme="minorHAnsi" w:hAnsiTheme="minorHAnsi"/>
          <w:b/>
          <w:color w:val="202A3E"/>
          <w:spacing w:val="11"/>
          <w:w w:val="115"/>
          <w:sz w:val="63"/>
          <w:szCs w:val="63"/>
        </w:rPr>
        <w:t xml:space="preserve"> </w:t>
      </w:r>
      <w:r>
        <w:rPr>
          <w:rFonts w:ascii="Calibri" w:hAnsi="Calibri" w:asciiTheme="minorHAnsi" w:hAnsiTheme="minorHAnsi"/>
          <w:b/>
          <w:color w:val="202A3E"/>
          <w:spacing w:val="11"/>
          <w:w w:val="115"/>
          <w:sz w:val="63"/>
          <w:szCs w:val="63"/>
        </w:rPr>
        <w:t>SOLIDARNOŚCIOWEGO</w:t>
      </w:r>
    </w:p>
    <w:p>
      <w:pPr>
        <w:pStyle w:val="Normal"/>
        <w:tabs>
          <w:tab w:val="clear" w:pos="720"/>
          <w:tab w:val="left" w:pos="7371" w:leader="none"/>
        </w:tabs>
        <w:spacing w:lineRule="exact" w:line="584"/>
        <w:ind w:left="993" w:right="1093" w:hanging="0"/>
        <w:jc w:val="center"/>
        <w:rPr>
          <w:rFonts w:ascii="Calibri" w:hAnsi="Calibri" w:asciiTheme="minorHAnsi" w:hAnsiTheme="minorHAnsi"/>
          <w:b/>
          <w:b/>
          <w:sz w:val="56"/>
        </w:rPr>
      </w:pPr>
      <w:r>
        <w:rPr>
          <w:rFonts w:asciiTheme="minorHAnsi" w:hAnsiTheme="minorHAnsi" w:ascii="Calibri" w:hAnsi="Calibri"/>
          <w:b/>
          <w:sz w:val="56"/>
        </w:rPr>
      </w:r>
    </w:p>
    <w:p>
      <w:pPr>
        <w:pStyle w:val="Normal"/>
        <w:ind w:left="567" w:right="460" w:hanging="0"/>
        <w:jc w:val="center"/>
        <w:rPr>
          <w:rFonts w:ascii="Calibri" w:hAnsi="Calibri" w:asciiTheme="minorHAnsi" w:hAnsiTheme="minorHAnsi"/>
          <w:b/>
          <w:b/>
          <w:color w:val="202A3E"/>
          <w:spacing w:val="11"/>
          <w:w w:val="105"/>
          <w:sz w:val="56"/>
          <w:szCs w:val="56"/>
        </w:rPr>
      </w:pPr>
      <w:r>
        <w:rPr>
          <w:rFonts w:ascii="Calibri" w:hAnsi="Calibri" w:asciiTheme="minorHAnsi" w:hAnsiTheme="minorHAnsi"/>
          <w:b/>
          <w:color w:val="202A3E"/>
          <w:spacing w:val="11"/>
          <w:w w:val="105"/>
          <w:sz w:val="56"/>
          <w:szCs w:val="56"/>
        </w:rPr>
        <w:t>„</w:t>
      </w:r>
      <w:r>
        <w:rPr>
          <w:rFonts w:ascii="Calibri" w:hAnsi="Calibri" w:asciiTheme="minorHAnsi" w:hAnsiTheme="minorHAnsi"/>
          <w:b/>
          <w:color w:val="202A3E"/>
          <w:spacing w:val="11"/>
          <w:w w:val="105"/>
          <w:sz w:val="56"/>
          <w:szCs w:val="56"/>
        </w:rPr>
        <w:t xml:space="preserve">OPIEKA WYTCHNIENIOWA </w:t>
      </w:r>
    </w:p>
    <w:p>
      <w:pPr>
        <w:pStyle w:val="Tretekstu"/>
        <w:ind w:left="1440" w:firstLine="720"/>
        <w:rPr>
          <w:rFonts w:ascii="Calibri" w:hAnsi="Calibri" w:asciiTheme="minorHAnsi" w:hAnsiTheme="minorHAnsi"/>
          <w:sz w:val="56"/>
          <w:szCs w:val="56"/>
        </w:rPr>
      </w:pPr>
      <w:r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>- EDYCJA 2023”</w:t>
      </w:r>
    </w:p>
    <w:p>
      <w:pPr>
        <w:pStyle w:val="Tretekstu"/>
        <w:spacing w:lineRule="exact" w:line="306"/>
        <w:ind w:left="1080" w:right="1164" w:hanging="0"/>
        <w:jc w:val="center"/>
        <w:rPr>
          <w:color w:val="202A3E"/>
          <w:spacing w:val="19"/>
          <w:w w:val="115"/>
        </w:rPr>
      </w:pPr>
      <w:r>
        <w:rPr>
          <w:color w:val="202A3E"/>
          <w:spacing w:val="19"/>
          <w:w w:val="115"/>
        </w:rPr>
      </w:r>
    </w:p>
    <w:p>
      <w:pPr>
        <w:pStyle w:val="Tretekstu"/>
        <w:spacing w:lineRule="exact" w:line="306"/>
        <w:ind w:left="1080" w:right="1164" w:hanging="0"/>
        <w:jc w:val="center"/>
        <w:rPr>
          <w:color w:val="202A3E"/>
          <w:spacing w:val="19"/>
          <w:w w:val="115"/>
        </w:rPr>
      </w:pPr>
      <w:r>
        <w:rPr>
          <w:color w:val="202A3E"/>
          <w:spacing w:val="19"/>
          <w:w w:val="115"/>
        </w:rPr>
      </w:r>
    </w:p>
    <w:p>
      <w:pPr>
        <w:pStyle w:val="Tretekstu"/>
        <w:spacing w:lineRule="exact" w:line="306"/>
        <w:ind w:left="1080" w:right="1164" w:hanging="0"/>
        <w:jc w:val="center"/>
        <w:rPr>
          <w:color w:val="202A3E"/>
          <w:spacing w:val="19"/>
          <w:w w:val="115"/>
        </w:rPr>
      </w:pPr>
      <w:r>
        <w:rPr>
          <w:color w:val="202A3E"/>
          <w:spacing w:val="19"/>
          <w:w w:val="115"/>
        </w:rPr>
      </w:r>
    </w:p>
    <w:p>
      <w:pPr>
        <w:pStyle w:val="Tretekstu"/>
        <w:spacing w:lineRule="exact" w:line="306"/>
        <w:ind w:left="1080" w:right="1164" w:hanging="0"/>
        <w:jc w:val="center"/>
        <w:rPr/>
      </w:pPr>
      <w:r>
        <w:rPr>
          <w:color w:val="202A3E"/>
          <w:spacing w:val="19"/>
          <w:w w:val="115"/>
        </w:rPr>
        <w:t>DOFINANSOWANIE</w:t>
      </w:r>
    </w:p>
    <w:p>
      <w:pPr>
        <w:pStyle w:val="Nagwek1"/>
        <w:rPr>
          <w:rFonts w:ascii="BIZ UDGothic" w:hAnsi="BIZ UDGothic"/>
        </w:rPr>
      </w:pPr>
      <w:r>
        <w:rPr>
          <w:color w:val="202A3E"/>
        </w:rPr>
        <w:t>20.808,00</w:t>
      </w:r>
      <w:r>
        <w:rPr>
          <w:color w:val="202A3E"/>
          <w:spacing w:val="-8"/>
          <w:w w:val="105"/>
        </w:rPr>
        <w:t xml:space="preserve"> </w:t>
      </w:r>
      <w:r>
        <w:rPr>
          <w:color w:val="202A3E"/>
          <w:w w:val="105"/>
        </w:rPr>
        <w:t>z</w:t>
      </w:r>
      <w:r>
        <w:rPr>
          <w:rFonts w:ascii="BIZ UDGothic" w:hAnsi="BIZ UDGothic"/>
          <w:color w:val="202A3E"/>
          <w:w w:val="105"/>
        </w:rPr>
        <w:t>ł</w:t>
      </w:r>
    </w:p>
    <w:p>
      <w:pPr>
        <w:pStyle w:val="Tretekstu"/>
        <w:spacing w:lineRule="exact" w:line="317" w:before="541" w:after="0"/>
        <w:ind w:left="1080" w:right="1150" w:hanging="0"/>
        <w:jc w:val="center"/>
        <w:rPr>
          <w:rFonts w:ascii="BIZ UDGothic" w:hAnsi="BIZ UDGothic"/>
        </w:rPr>
      </w:pPr>
      <w:r>
        <w:rPr>
          <w:rFonts w:ascii="Century Gothic" w:hAnsi="Century Gothic"/>
          <w:color w:val="202A3E"/>
          <w:spacing w:val="14"/>
          <w:w w:val="110"/>
        </w:rPr>
        <w:t>CA</w:t>
      </w:r>
      <w:r>
        <w:rPr>
          <w:rFonts w:ascii="BIZ UDGothic" w:hAnsi="BIZ UDGothic"/>
          <w:color w:val="202A3E"/>
          <w:spacing w:val="14"/>
          <w:w w:val="110"/>
        </w:rPr>
        <w:t>Ł</w:t>
      </w:r>
      <w:r>
        <w:rPr>
          <w:rFonts w:ascii="Century Gothic" w:hAnsi="Century Gothic"/>
          <w:color w:val="202A3E"/>
          <w:spacing w:val="14"/>
          <w:w w:val="110"/>
        </w:rPr>
        <w:t>KOWITA</w:t>
      </w:r>
      <w:r>
        <w:rPr>
          <w:rFonts w:ascii="Century Gothic" w:hAnsi="Century Gothic"/>
          <w:color w:val="202A3E"/>
          <w:spacing w:val="17"/>
          <w:w w:val="110"/>
        </w:rPr>
        <w:t xml:space="preserve"> </w:t>
      </w:r>
      <w:r>
        <w:rPr>
          <w:rFonts w:ascii="Century Gothic" w:hAnsi="Century Gothic"/>
          <w:color w:val="202A3E"/>
          <w:spacing w:val="15"/>
          <w:w w:val="110"/>
        </w:rPr>
        <w:t>WARTO</w:t>
      </w:r>
      <w:r>
        <w:rPr>
          <w:rFonts w:ascii="BIZ UDGothic" w:hAnsi="BIZ UDGothic"/>
          <w:color w:val="202A3E"/>
          <w:spacing w:val="15"/>
          <w:w w:val="110"/>
        </w:rPr>
        <w:t>ŚĆ</w:t>
      </w:r>
    </w:p>
    <w:p>
      <w:pPr>
        <w:pStyle w:val="Nagwek1"/>
        <w:spacing w:lineRule="exact" w:line="541"/>
        <w:rPr>
          <w:rFonts w:ascii="BIZ UDGothic" w:hAnsi="BIZ UDGothic"/>
        </w:rPr>
      </w:pPr>
      <w:r>
        <w:rPr>
          <w:color w:val="202A3E"/>
          <w:spacing w:val="-8"/>
          <w:w w:val="105"/>
        </w:rPr>
        <w:t xml:space="preserve">21.308,00 </w:t>
      </w:r>
      <w:r>
        <w:rPr>
          <w:color w:val="202A3E"/>
          <w:w w:val="105"/>
        </w:rPr>
        <w:t>z</w:t>
      </w:r>
      <w:r>
        <w:rPr>
          <w:rFonts w:ascii="BIZ UDGothic" w:hAnsi="BIZ UDGothic"/>
          <w:color w:val="202A3E"/>
          <w:w w:val="105"/>
        </w:rPr>
        <w:t>ł</w:t>
      </w:r>
    </w:p>
    <w:sectPr>
      <w:type w:val="nextPage"/>
      <w:pgSz w:w="11906" w:h="16838"/>
      <w:pgMar w:left="1680" w:right="168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entury Gothic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BIZ UD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lineRule="exact" w:line="537"/>
      <w:ind w:left="1080" w:right="1098" w:hanging="0"/>
      <w:jc w:val="center"/>
      <w:outlineLvl w:val="0"/>
    </w:pPr>
    <w:rPr>
      <w:b/>
      <w:bCs/>
      <w:sz w:val="46"/>
      <w:szCs w:val="4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f0da6"/>
    <w:rPr>
      <w:rFonts w:ascii="Segoe UI" w:hAnsi="Segoe UI" w:eastAsia="Century Gothic" w:cs="Segoe UI"/>
      <w:sz w:val="18"/>
      <w:szCs w:val="18"/>
      <w:lang w:val="pl-P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spacing w:lineRule="exact" w:line="749"/>
      <w:ind w:left="1080" w:right="1126" w:hanging="0"/>
      <w:jc w:val="center"/>
    </w:pPr>
    <w:rPr>
      <w:rFonts w:ascii="Calibri" w:hAnsi="Calibri" w:eastAsia="Calibri" w:cs="Calibri"/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0da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1</Pages>
  <Words>17</Words>
  <Characters>131</Characters>
  <CharactersWithSpaces>140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2023-02-22T12:08:00Z</dcterms:created>
  <dc:creator>Edyta Golińska</dc:creator>
  <dc:description/>
  <dc:language>pl-PL</dc:language>
  <cp:lastModifiedBy/>
  <cp:lastPrinted>2022-03-23T08:06:00Z</cp:lastPrinted>
  <dcterms:modified xsi:type="dcterms:W3CDTF">2023-03-06T13:32:23Z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